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63"/>
        <w:gridCol w:w="1864"/>
        <w:gridCol w:w="1863"/>
        <w:gridCol w:w="1864"/>
        <w:gridCol w:w="1863"/>
        <w:gridCol w:w="1864"/>
        <w:gridCol w:w="1864"/>
      </w:tblGrid>
      <w:tr w:rsidR="005236E4" w:rsidRPr="005514F5" w:rsidTr="005325AD">
        <w:trPr>
          <w:trHeight w:val="581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  <w:r w:rsidRPr="005514F5">
              <w:rPr>
                <w:rStyle w:val="normaltextrun"/>
                <w:rFonts w:ascii="Arial" w:eastAsia="Calibri" w:hAnsi="Arial" w:cs="Arial"/>
                <w:b/>
                <w:bCs/>
              </w:rPr>
              <w:t>Reviewee</w:t>
            </w: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  <w:r w:rsidRPr="005514F5">
              <w:rPr>
                <w:rStyle w:val="normaltextrun"/>
                <w:rFonts w:ascii="Arial" w:eastAsia="Calibri" w:hAnsi="Arial" w:cs="Arial"/>
                <w:b/>
                <w:bCs/>
              </w:rPr>
              <w:t>Reviewer</w:t>
            </w:r>
          </w:p>
        </w:tc>
        <w:tc>
          <w:tcPr>
            <w:tcW w:w="1863" w:type="dxa"/>
          </w:tcPr>
          <w:p w:rsidR="005236E4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Style w:val="normaltextrun"/>
                <w:rFonts w:ascii="Arial" w:eastAsia="Calibri" w:hAnsi="Arial" w:cs="Arial"/>
                <w:b/>
                <w:bCs/>
              </w:rPr>
            </w:pPr>
            <w:r w:rsidRPr="005514F5">
              <w:rPr>
                <w:rStyle w:val="normaltextrun"/>
                <w:rFonts w:ascii="Arial" w:eastAsia="Calibri" w:hAnsi="Arial" w:cs="Arial"/>
                <w:b/>
                <w:bCs/>
              </w:rPr>
              <w:t>Course</w:t>
            </w:r>
            <w:r>
              <w:rPr>
                <w:rStyle w:val="normaltextrun"/>
                <w:rFonts w:ascii="Arial" w:eastAsia="Calibri" w:hAnsi="Arial" w:cs="Arial"/>
                <w:b/>
                <w:bCs/>
              </w:rPr>
              <w:t>/</w:t>
            </w:r>
          </w:p>
          <w:p w:rsidR="005325AD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Style w:val="normaltextrun"/>
                <w:rFonts w:ascii="Arial" w:eastAsia="Calibri" w:hAnsi="Arial" w:cs="Arial"/>
                <w:b/>
                <w:bCs/>
              </w:rPr>
            </w:pPr>
            <w:r>
              <w:rPr>
                <w:rStyle w:val="normaltextrun"/>
                <w:rFonts w:ascii="Arial" w:eastAsia="Calibri" w:hAnsi="Arial" w:cs="Arial"/>
                <w:b/>
                <w:bCs/>
              </w:rPr>
              <w:t xml:space="preserve">Professional activity </w:t>
            </w:r>
          </w:p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  <w:r w:rsidRPr="00860A27">
              <w:rPr>
                <w:rStyle w:val="normaltextrun"/>
                <w:rFonts w:ascii="Arial" w:eastAsia="Calibri" w:hAnsi="Arial" w:cs="Arial"/>
                <w:bCs/>
                <w:sz w:val="20"/>
                <w:szCs w:val="20"/>
              </w:rPr>
              <w:t>(for instructional support faculty)</w:t>
            </w: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Style w:val="normaltextrun"/>
                <w:rFonts w:ascii="Arial" w:eastAsia="Calibri" w:hAnsi="Arial" w:cs="Arial"/>
                <w:b/>
                <w:bCs/>
              </w:rPr>
            </w:pPr>
            <w:r>
              <w:rPr>
                <w:rStyle w:val="normaltextrun"/>
                <w:rFonts w:ascii="Arial" w:eastAsia="Calibri" w:hAnsi="Arial" w:cs="Arial"/>
                <w:b/>
                <w:bCs/>
              </w:rPr>
              <w:t xml:space="preserve">Date of </w:t>
            </w:r>
            <w:r w:rsidRPr="005514F5">
              <w:rPr>
                <w:rStyle w:val="normaltextrun"/>
                <w:rFonts w:ascii="Arial" w:eastAsia="Calibri" w:hAnsi="Arial" w:cs="Arial"/>
                <w:b/>
                <w:bCs/>
              </w:rPr>
              <w:t>Pre-observation Meeting</w:t>
            </w: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  <w:r w:rsidRPr="005514F5">
              <w:rPr>
                <w:rStyle w:val="normaltextrun"/>
                <w:rFonts w:ascii="Arial" w:eastAsia="Calibri" w:hAnsi="Arial" w:cs="Arial"/>
                <w:b/>
                <w:bCs/>
              </w:rPr>
              <w:t>Type of Review</w:t>
            </w: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  <w:r w:rsidRPr="005514F5">
              <w:rPr>
                <w:rStyle w:val="normaltextrun"/>
                <w:rFonts w:ascii="Arial" w:eastAsia="Calibri" w:hAnsi="Arial" w:cs="Arial"/>
                <w:b/>
                <w:bCs/>
              </w:rPr>
              <w:t>Date Completed</w:t>
            </w: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Style w:val="normaltextrun"/>
                <w:rFonts w:ascii="Arial" w:eastAsia="Calibri" w:hAnsi="Arial" w:cs="Arial"/>
                <w:b/>
                <w:bCs/>
              </w:rPr>
            </w:pPr>
            <w:r>
              <w:rPr>
                <w:rStyle w:val="normaltextrun"/>
                <w:rFonts w:ascii="Arial" w:eastAsia="Calibri" w:hAnsi="Arial" w:cs="Arial"/>
                <w:b/>
                <w:bCs/>
              </w:rPr>
              <w:t xml:space="preserve">Date of </w:t>
            </w:r>
            <w:r w:rsidRPr="005514F5">
              <w:rPr>
                <w:rStyle w:val="normaltextrun"/>
                <w:rFonts w:ascii="Arial" w:eastAsia="Calibri" w:hAnsi="Arial" w:cs="Arial"/>
                <w:b/>
                <w:bCs/>
              </w:rPr>
              <w:t>Post-observation Meeting</w:t>
            </w:r>
          </w:p>
        </w:tc>
        <w:bookmarkStart w:id="0" w:name="_GoBack"/>
        <w:bookmarkEnd w:id="0"/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315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299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236E4" w:rsidRPr="005514F5" w:rsidTr="005325AD">
        <w:trPr>
          <w:trHeight w:val="282"/>
        </w:trPr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5236E4" w:rsidRPr="005514F5" w:rsidRDefault="005236E4" w:rsidP="005325AD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:rsidR="00FE7ACD" w:rsidRDefault="005325AD" w:rsidP="005325AD"/>
    <w:sectPr w:rsidR="00FE7ACD" w:rsidSect="005325AD">
      <w:headerReference w:type="default" r:id="rId6"/>
      <w:pgSz w:w="15840" w:h="12240" w:orient="landscape"/>
      <w:pgMar w:top="15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BB" w:rsidRDefault="00092FBB" w:rsidP="005236E4">
      <w:pPr>
        <w:spacing w:after="0" w:line="240" w:lineRule="auto"/>
      </w:pPr>
      <w:r>
        <w:separator/>
      </w:r>
    </w:p>
  </w:endnote>
  <w:endnote w:type="continuationSeparator" w:id="0">
    <w:p w:rsidR="00092FBB" w:rsidRDefault="00092FBB" w:rsidP="0052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BB" w:rsidRDefault="00092FBB" w:rsidP="005236E4">
      <w:pPr>
        <w:spacing w:after="0" w:line="240" w:lineRule="auto"/>
      </w:pPr>
      <w:r>
        <w:separator/>
      </w:r>
    </w:p>
  </w:footnote>
  <w:footnote w:type="continuationSeparator" w:id="0">
    <w:p w:rsidR="00092FBB" w:rsidRDefault="00092FBB" w:rsidP="0052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E4" w:rsidRPr="005325AD" w:rsidRDefault="005325AD" w:rsidP="005325AD">
    <w:pPr>
      <w:pStyle w:val="Header"/>
      <w:rPr>
        <w:rFonts w:ascii="Arial" w:hAnsi="Arial" w:cs="Arial"/>
        <w:b/>
        <w:sz w:val="32"/>
        <w:szCs w:val="24"/>
      </w:rPr>
    </w:pPr>
    <w:r w:rsidRPr="005325AD">
      <w:rPr>
        <w:rFonts w:ascii="Arial" w:hAnsi="Arial" w:cs="Arial"/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77240E2B" wp14:editId="3D40899F">
          <wp:simplePos x="0" y="0"/>
          <wp:positionH relativeFrom="margin">
            <wp:posOffset>6159500</wp:posOffset>
          </wp:positionH>
          <wp:positionV relativeFrom="paragraph">
            <wp:posOffset>-114300</wp:posOffset>
          </wp:positionV>
          <wp:extent cx="2157984" cy="4663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U_Centre_Excellence_hor_RGB small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984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6E4" w:rsidRPr="005325AD">
      <w:rPr>
        <w:rFonts w:ascii="Arial" w:hAnsi="Arial" w:cs="Arial"/>
        <w:b/>
        <w:sz w:val="32"/>
        <w:szCs w:val="24"/>
      </w:rPr>
      <w:t>Departmental Tracking of Peer Review</w:t>
    </w:r>
    <w:r w:rsidR="00E407CC" w:rsidRPr="005325AD">
      <w:rPr>
        <w:rFonts w:ascii="Arial" w:hAnsi="Arial" w:cs="Arial"/>
        <w:b/>
        <w:sz w:val="32"/>
        <w:szCs w:val="24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E4"/>
    <w:rsid w:val="00092FBB"/>
    <w:rsid w:val="002674DF"/>
    <w:rsid w:val="005236E4"/>
    <w:rsid w:val="005325AD"/>
    <w:rsid w:val="00892DEA"/>
    <w:rsid w:val="00961177"/>
    <w:rsid w:val="00E4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A267"/>
  <w15:chartTrackingRefBased/>
  <w15:docId w15:val="{A8298860-ADCA-4102-97B3-032F0A7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36E4"/>
  </w:style>
  <w:style w:type="table" w:styleId="TableGrid">
    <w:name w:val="Table Grid"/>
    <w:basedOn w:val="TableNormal"/>
    <w:uiPriority w:val="39"/>
    <w:rsid w:val="00523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2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6E4"/>
  </w:style>
  <w:style w:type="paragraph" w:styleId="Footer">
    <w:name w:val="footer"/>
    <w:basedOn w:val="Normal"/>
    <w:link w:val="FooterChar"/>
    <w:uiPriority w:val="99"/>
    <w:unhideWhenUsed/>
    <w:rsid w:val="0052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Teresa Dickmeyer</cp:lastModifiedBy>
  <cp:revision>3</cp:revision>
  <dcterms:created xsi:type="dcterms:W3CDTF">2021-03-03T00:50:00Z</dcterms:created>
  <dcterms:modified xsi:type="dcterms:W3CDTF">2021-03-03T00:53:00Z</dcterms:modified>
</cp:coreProperties>
</file>